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A3" w:rsidRDefault="0004604D" w:rsidP="0004604D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04604D">
        <w:rPr>
          <w:rFonts w:asciiTheme="majorBidi" w:hAnsiTheme="majorBidi" w:cstheme="majorBidi"/>
          <w:b/>
          <w:bCs/>
          <w:sz w:val="40"/>
          <w:szCs w:val="40"/>
        </w:rPr>
        <w:t>Table des matières</w:t>
      </w:r>
    </w:p>
    <w:p w:rsidR="0004604D" w:rsidRDefault="0004604D" w:rsidP="0004604D">
      <w:pPr>
        <w:rPr>
          <w:rFonts w:asciiTheme="majorBidi" w:hAnsiTheme="majorBidi" w:cstheme="majorBidi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740"/>
      </w:tblGrid>
      <w:tr w:rsidR="0004604D" w:rsidRPr="00D749BA" w:rsidTr="00B73BDB">
        <w:tc>
          <w:tcPr>
            <w:tcW w:w="8472" w:type="dxa"/>
          </w:tcPr>
          <w:p w:rsidR="0004604D" w:rsidRPr="00D749BA" w:rsidRDefault="0004604D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>Introduction générale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…………………………………………………………...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4604D" w:rsidRPr="00D749BA" w:rsidTr="00B73BDB">
        <w:tc>
          <w:tcPr>
            <w:tcW w:w="9212" w:type="dxa"/>
            <w:gridSpan w:val="2"/>
          </w:tcPr>
          <w:p w:rsidR="0004604D" w:rsidRPr="00CD3014" w:rsidRDefault="0004604D" w:rsidP="00D749BA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</w:pPr>
            <w:r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>Chapitre I :</w:t>
            </w:r>
            <w:r w:rsidR="00CD3014"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 xml:space="preserve">Optimisation combinatoire et </w:t>
            </w:r>
            <w:proofErr w:type="spellStart"/>
            <w:r w:rsidR="00CD3014"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>Branch</w:t>
            </w:r>
            <w:proofErr w:type="spellEnd"/>
            <w:r w:rsidR="00CD3014"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 xml:space="preserve"> and </w:t>
            </w:r>
            <w:proofErr w:type="spellStart"/>
            <w:r w:rsidR="00CD3014"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>Bound</w:t>
            </w:r>
            <w:proofErr w:type="spellEnd"/>
          </w:p>
        </w:tc>
      </w:tr>
      <w:tr w:rsidR="0004604D" w:rsidRPr="00D749BA" w:rsidTr="00B73BDB">
        <w:tc>
          <w:tcPr>
            <w:tcW w:w="8472" w:type="dxa"/>
          </w:tcPr>
          <w:p w:rsidR="0004604D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04604D" w:rsidRPr="004F3F6D">
              <w:rPr>
                <w:rFonts w:asciiTheme="majorBidi" w:hAnsiTheme="majorBidi" w:cstheme="majorBidi"/>
                <w:sz w:val="26"/>
                <w:szCs w:val="26"/>
              </w:rPr>
              <w:t>Introduction</w:t>
            </w:r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……………………………………………………………...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4604D" w:rsidRPr="00D749BA" w:rsidTr="00B73BDB">
        <w:tc>
          <w:tcPr>
            <w:tcW w:w="8472" w:type="dxa"/>
          </w:tcPr>
          <w:p w:rsidR="0004604D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04604D" w:rsidRPr="004F3F6D">
              <w:rPr>
                <w:rFonts w:asciiTheme="majorBidi" w:hAnsiTheme="majorBidi" w:cstheme="majorBidi"/>
                <w:sz w:val="26"/>
                <w:szCs w:val="26"/>
              </w:rPr>
              <w:t>Recherche opérationnel et optimisation </w:t>
            </w:r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>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4604D" w:rsidRPr="00D749BA" w:rsidTr="00B73BDB">
        <w:tc>
          <w:tcPr>
            <w:tcW w:w="8472" w:type="dxa"/>
          </w:tcPr>
          <w:p w:rsidR="0004604D" w:rsidRPr="00D749BA" w:rsidRDefault="0004604D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2.1.Définition 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……………………………………………………………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4604D" w:rsidRPr="00D749BA" w:rsidTr="00B73BDB">
        <w:tc>
          <w:tcPr>
            <w:tcW w:w="8472" w:type="dxa"/>
          </w:tcPr>
          <w:p w:rsidR="0004604D" w:rsidRPr="00D749BA" w:rsidRDefault="0004604D" w:rsidP="00D749BA">
            <w:pPr>
              <w:spacing w:line="360" w:lineRule="auto"/>
              <w:ind w:firstLine="708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>2.2. Historique de la recherche opérationnelle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………………………….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4604D" w:rsidRPr="00D749BA" w:rsidTr="00B73BDB">
        <w:tc>
          <w:tcPr>
            <w:tcW w:w="8472" w:type="dxa"/>
          </w:tcPr>
          <w:p w:rsidR="0004604D" w:rsidRPr="00D749BA" w:rsidRDefault="0004604D" w:rsidP="00D749BA">
            <w:pPr>
              <w:spacing w:line="360" w:lineRule="auto"/>
              <w:ind w:firstLine="708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2.3. </w:t>
            </w:r>
            <w:r w:rsidRPr="00D749BA">
              <w:rPr>
                <w:rStyle w:val="mw-headline"/>
                <w:rFonts w:asciiTheme="majorBidi" w:hAnsiTheme="majorBidi" w:cstheme="majorBidi"/>
                <w:sz w:val="26"/>
                <w:szCs w:val="26"/>
              </w:rPr>
              <w:t>Types de problèmes traités</w:t>
            </w:r>
            <w:r w:rsidR="000B18C8" w:rsidRPr="00D749BA">
              <w:rPr>
                <w:rStyle w:val="mw-headline"/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………………………………………….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4604D" w:rsidRPr="00D749BA" w:rsidTr="00B73BDB">
        <w:tc>
          <w:tcPr>
            <w:tcW w:w="8472" w:type="dxa"/>
          </w:tcPr>
          <w:p w:rsidR="0004604D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B53744" w:rsidRPr="004F3F6D">
              <w:rPr>
                <w:rFonts w:asciiTheme="majorBidi" w:hAnsiTheme="majorBidi" w:cstheme="majorBidi"/>
                <w:sz w:val="26"/>
                <w:szCs w:val="26"/>
              </w:rPr>
              <w:t>Optimisation combinatoire</w:t>
            </w:r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........</w:t>
            </w:r>
          </w:p>
        </w:tc>
        <w:tc>
          <w:tcPr>
            <w:tcW w:w="740" w:type="dxa"/>
          </w:tcPr>
          <w:p w:rsidR="0004604D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pStyle w:val="a3"/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>3.1. Définition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3.2. Problèmes classiques d’optimisation combinatoire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 w:firstLine="708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3.2.1. Problème du sac-à-dos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pStyle w:val="a3"/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3.2.2. Problème d’affectation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 3.2.3. Problème d’ordonnancement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pStyle w:val="a3"/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3.2.4. Problème du voyageur de commerce 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………………………...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pStyle w:val="a3"/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>3.3. La théorie de la complexité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 3.3.1. La classe P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 3.3.2. La classe NP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3.4. Méthode approché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8001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3.4.1</w:t>
            </w:r>
            <w:r w:rsidR="00B53744" w:rsidRPr="00D749B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53744" w:rsidRPr="00D749BA"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 xml:space="preserve"> Heuristiques</w:t>
            </w:r>
            <w:r w:rsidR="000B18C8" w:rsidRPr="00D749BA"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 xml:space="preserve"> …………………………………………………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8001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 xml:space="preserve">             3.4.2</w:t>
            </w:r>
            <w:r w:rsidR="00B53744" w:rsidRPr="00D749BA"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 xml:space="preserve">. </w:t>
            </w:r>
            <w:proofErr w:type="spellStart"/>
            <w:r w:rsidR="00B53744" w:rsidRPr="00D749BA"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>Métaheurestique</w:t>
            </w:r>
            <w:proofErr w:type="spellEnd"/>
            <w:r w:rsidR="000B18C8" w:rsidRPr="00D749BA"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 xml:space="preserve"> …………………………………………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fr-FR"/>
              </w:rPr>
              <w:t>…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8001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3.5</w:t>
            </w:r>
            <w:r w:rsidR="00B53744" w:rsidRPr="00D749BA">
              <w:rPr>
                <w:rFonts w:asciiTheme="majorBidi" w:hAnsiTheme="majorBidi" w:cstheme="majorBidi"/>
                <w:sz w:val="26"/>
                <w:szCs w:val="26"/>
              </w:rPr>
              <w:t>. Méthode exacte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……………………………………………………...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8001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3.5.1</w:t>
            </w:r>
            <w:r w:rsidR="00B53744" w:rsidRPr="00D749BA">
              <w:rPr>
                <w:rFonts w:asciiTheme="majorBidi" w:hAnsiTheme="majorBidi" w:cstheme="majorBidi"/>
                <w:sz w:val="26"/>
                <w:szCs w:val="26"/>
              </w:rPr>
              <w:t>. La programmation dynamique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8001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3.5.2</w:t>
            </w:r>
            <w:r w:rsidR="00B53744" w:rsidRPr="00D749BA">
              <w:rPr>
                <w:rFonts w:asciiTheme="majorBidi" w:hAnsiTheme="majorBidi" w:cstheme="majorBidi"/>
                <w:sz w:val="26"/>
                <w:szCs w:val="26"/>
              </w:rPr>
              <w:t>. La programmation linéaire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8001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3.5.3</w:t>
            </w:r>
            <w:r w:rsidR="00B53744" w:rsidRPr="00D749BA">
              <w:rPr>
                <w:rFonts w:asciiTheme="majorBidi" w:hAnsiTheme="majorBidi" w:cstheme="majorBidi"/>
                <w:sz w:val="26"/>
                <w:szCs w:val="26"/>
              </w:rPr>
              <w:t>. Les méthodes de recherche arborescente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B53744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La méthode </w:t>
            </w:r>
            <w:proofErr w:type="spellStart"/>
            <w:r w:rsidR="00B53744" w:rsidRPr="004F3F6D">
              <w:rPr>
                <w:rFonts w:asciiTheme="majorBidi" w:hAnsiTheme="majorBidi" w:cstheme="majorBidi"/>
                <w:sz w:val="26"/>
                <w:szCs w:val="26"/>
              </w:rPr>
              <w:t>Branch</w:t>
            </w:r>
            <w:proofErr w:type="spellEnd"/>
            <w:r w:rsidR="00B53744" w:rsidRPr="004F3F6D">
              <w:rPr>
                <w:rFonts w:asciiTheme="majorBidi" w:hAnsiTheme="majorBidi" w:cstheme="majorBidi"/>
                <w:sz w:val="26"/>
                <w:szCs w:val="26"/>
              </w:rPr>
              <w:t>-and-</w:t>
            </w:r>
            <w:proofErr w:type="spellStart"/>
            <w:r w:rsidR="00B53744" w:rsidRPr="004F3F6D">
              <w:rPr>
                <w:rFonts w:asciiTheme="majorBidi" w:hAnsiTheme="majorBidi" w:cstheme="majorBidi"/>
                <w:sz w:val="26"/>
                <w:szCs w:val="26"/>
              </w:rPr>
              <w:t>Bound</w:t>
            </w:r>
            <w:proofErr w:type="spellEnd"/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…....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4.1. Présentation de l’algorithme </w:t>
            </w:r>
            <w:proofErr w:type="spellStart"/>
            <w:r w:rsidRPr="00D749BA">
              <w:rPr>
                <w:rFonts w:asciiTheme="majorBidi" w:hAnsiTheme="majorBidi" w:cstheme="majorBidi"/>
                <w:sz w:val="26"/>
                <w:szCs w:val="26"/>
              </w:rPr>
              <w:t>Branch</w:t>
            </w:r>
            <w:proofErr w:type="spellEnd"/>
            <w:r w:rsidRPr="00D749BA">
              <w:rPr>
                <w:rFonts w:asciiTheme="majorBidi" w:hAnsiTheme="majorBidi" w:cstheme="majorBidi"/>
                <w:sz w:val="26"/>
                <w:szCs w:val="26"/>
              </w:rPr>
              <w:t>-and-</w:t>
            </w:r>
            <w:proofErr w:type="spellStart"/>
            <w:r w:rsidRPr="00D749BA">
              <w:rPr>
                <w:rFonts w:asciiTheme="majorBidi" w:hAnsiTheme="majorBidi" w:cstheme="majorBidi"/>
                <w:sz w:val="26"/>
                <w:szCs w:val="26"/>
              </w:rPr>
              <w:t>Bound</w:t>
            </w:r>
            <w:proofErr w:type="spellEnd"/>
            <w:r w:rsidRPr="00D749BA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…………………...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lastRenderedPageBreak/>
              <w:t xml:space="preserve">     4.2. Les principes de méthode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…………………………………………...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 4.2.1.</w:t>
            </w:r>
            <w:r w:rsidRPr="00D749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Le principe</w:t>
            </w: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séparation 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 w:firstLine="708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4.2.2.</w:t>
            </w:r>
            <w:r w:rsidRPr="00D749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Le principe évaluation </w:t>
            </w:r>
            <w:r w:rsidR="000B18C8" w:rsidRPr="00D749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……………………………………......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B53744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 4.2.3.</w:t>
            </w:r>
            <w:r w:rsidRPr="00D749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Stratégie parcoure </w:t>
            </w:r>
            <w:r w:rsidR="000B18C8" w:rsidRPr="00D749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…………………………………………….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4A4ED6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4.3. Description formelle de l’algorithme</w:t>
            </w:r>
            <w:r w:rsidR="000B18C8"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4A4ED6" w:rsidRPr="004F3F6D">
              <w:rPr>
                <w:rFonts w:asciiTheme="majorBidi" w:hAnsiTheme="majorBidi" w:cstheme="majorBidi"/>
                <w:sz w:val="26"/>
                <w:szCs w:val="26"/>
              </w:rPr>
              <w:t>Conclusion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</w:t>
            </w:r>
          </w:p>
        </w:tc>
        <w:tc>
          <w:tcPr>
            <w:tcW w:w="740" w:type="dxa"/>
          </w:tcPr>
          <w:p w:rsidR="00B53744" w:rsidRPr="00D749BA" w:rsidRDefault="0014257E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CD3014" w:rsidRDefault="000B18C8" w:rsidP="00CD3014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</w:pPr>
            <w:r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>Chapitre II :</w:t>
            </w:r>
            <w:r w:rsidR="00CD3014"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 xml:space="preserve"> Le parallélisme</w:t>
            </w:r>
          </w:p>
        </w:tc>
        <w:tc>
          <w:tcPr>
            <w:tcW w:w="740" w:type="dxa"/>
          </w:tcPr>
          <w:p w:rsidR="00B53744" w:rsidRPr="00D749BA" w:rsidRDefault="00B53744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>Introduction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………………………………………………………..........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.......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>Architecture  parallèle 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……...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0B18C8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      2.1. Structure d'un ordinateur séquentiel conventionnel</w:t>
            </w:r>
            <w:r w:rsid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……………….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0B18C8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2.2. Architecture des ordinateurs parallèle</w:t>
            </w:r>
            <w:r w:rsid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0B18C8" w:rsidRPr="004F3F6D">
              <w:rPr>
                <w:rFonts w:asciiTheme="majorBidi" w:hAnsiTheme="majorBidi" w:cstheme="majorBidi"/>
                <w:sz w:val="26"/>
                <w:szCs w:val="26"/>
              </w:rPr>
              <w:t>Modèles de programmation parallèle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........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0B18C8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3.1. Parallélisme à mémoire distribuée</w:t>
            </w:r>
            <w:r w:rsidR="00D749BA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0B18C8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3.2. Parallélisme à mémoire partagée </w:t>
            </w:r>
            <w:r w:rsidR="00D749BA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D749BA" w:rsidRDefault="00D749BA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3.3. Les avantages et les inconvénients 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………………………………….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Style w:val="a5"/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</w:rPr>
              <w:t>4.</w:t>
            </w:r>
            <w:r w:rsidR="00D749BA" w:rsidRPr="004F3F6D">
              <w:rPr>
                <w:rStyle w:val="a5"/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</w:rPr>
              <w:t>Objectifs de la programmation parallèle ………………………………...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.......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B53744" w:rsidRPr="00D749BA" w:rsidTr="00B73BDB">
        <w:tc>
          <w:tcPr>
            <w:tcW w:w="8472" w:type="dxa"/>
          </w:tcPr>
          <w:p w:rsidR="00B5374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Les algorithmes parallèles 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</w:t>
            </w:r>
          </w:p>
        </w:tc>
        <w:tc>
          <w:tcPr>
            <w:tcW w:w="740" w:type="dxa"/>
          </w:tcPr>
          <w:p w:rsidR="00B53744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D749BA" w:rsidRDefault="00D749BA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5.1. Définition d'un algorithme parallèle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………………………………..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D749BA" w:rsidRDefault="00D749BA" w:rsidP="00D749BA">
            <w:pPr>
              <w:spacing w:line="360" w:lineRule="auto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  <w:r w:rsidRPr="00D749BA">
              <w:rPr>
                <w:rFonts w:asciiTheme="majorBidi" w:hAnsiTheme="majorBidi" w:cstheme="majorBidi"/>
                <w:sz w:val="26"/>
                <w:szCs w:val="26"/>
              </w:rPr>
              <w:t xml:space="preserve">     5.2. Mesure des performance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4F3F6D">
              <w:rPr>
                <w:rFonts w:asciiTheme="majorBidi" w:hAnsiTheme="majorBidi" w:cstheme="majorBidi"/>
                <w:sz w:val="26"/>
                <w:szCs w:val="26"/>
              </w:rPr>
              <w:t>5.2.1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Accélération ………………………………………………….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5.2.2.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Efficacité ……………………………………………………..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5.2.3.</w:t>
            </w:r>
            <w:proofErr w:type="spellStart"/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Iso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softHyphen/>
            </w:r>
            <w:proofErr w:type="spellEnd"/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-efficacité …………………………………………………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</w:t>
            </w:r>
            <w:r w:rsidR="00D749BA" w:rsidRPr="004F3F6D">
              <w:rPr>
                <w:rFonts w:asciiTheme="majorBidi" w:hAnsiTheme="majorBidi" w:cstheme="majorBidi"/>
                <w:sz w:val="26"/>
                <w:szCs w:val="26"/>
              </w:rPr>
              <w:t>Conclusion ………………………………………………………………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…..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CD3014" w:rsidRDefault="00CD3014" w:rsidP="00CD3014">
            <w:pPr>
              <w:pStyle w:val="a3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</w:pPr>
            <w:r w:rsidRPr="00CD3014">
              <w:rPr>
                <w:rFonts w:asciiTheme="majorBidi" w:hAnsiTheme="majorBidi" w:cstheme="majorBidi"/>
                <w:b/>
                <w:bCs/>
                <w:i/>
                <w:iCs/>
                <w:sz w:val="40"/>
                <w:szCs w:val="40"/>
              </w:rPr>
              <w:t>Chapitre III :Conception et Implémentation</w:t>
            </w:r>
          </w:p>
        </w:tc>
        <w:tc>
          <w:tcPr>
            <w:tcW w:w="740" w:type="dxa"/>
          </w:tcPr>
          <w:p w:rsidR="00D749BA" w:rsidRPr="00D749BA" w:rsidRDefault="00D749BA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CD3014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Introduction 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……………………………………………………………...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........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CD3014" w:rsidRPr="004F3F6D">
              <w:rPr>
                <w:rFonts w:asciiTheme="majorBidi" w:hAnsiTheme="majorBidi" w:cstheme="majorBidi"/>
                <w:sz w:val="26"/>
                <w:szCs w:val="26"/>
              </w:rPr>
              <w:t>PVC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……...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D749BA" w:rsidRPr="00D749BA" w:rsidTr="00B73BDB">
        <w:tc>
          <w:tcPr>
            <w:tcW w:w="8472" w:type="dxa"/>
          </w:tcPr>
          <w:p w:rsidR="00D749BA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CD3014" w:rsidRPr="004F3F6D">
              <w:rPr>
                <w:rFonts w:asciiTheme="majorBidi" w:hAnsiTheme="majorBidi" w:cstheme="majorBidi"/>
                <w:sz w:val="26"/>
                <w:szCs w:val="26"/>
              </w:rPr>
              <w:t>Le but de travail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</w:t>
            </w:r>
          </w:p>
        </w:tc>
        <w:tc>
          <w:tcPr>
            <w:tcW w:w="740" w:type="dxa"/>
          </w:tcPr>
          <w:p w:rsidR="00D749BA" w:rsidRPr="00D749BA" w:rsidRDefault="00CB1A93" w:rsidP="00D749BA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CD3014" w:rsidRPr="00D749BA" w:rsidTr="00B73BDB">
        <w:tc>
          <w:tcPr>
            <w:tcW w:w="8472" w:type="dxa"/>
          </w:tcPr>
          <w:p w:rsidR="00CD301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CD3014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Génération des données 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</w:t>
            </w:r>
          </w:p>
        </w:tc>
        <w:tc>
          <w:tcPr>
            <w:tcW w:w="740" w:type="dxa"/>
          </w:tcPr>
          <w:p w:rsidR="00CD3014" w:rsidRPr="00D749BA" w:rsidRDefault="00CB1A93" w:rsidP="00FA5021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CD3014" w:rsidRPr="00D749BA" w:rsidTr="00B73BDB">
        <w:tc>
          <w:tcPr>
            <w:tcW w:w="8472" w:type="dxa"/>
          </w:tcPr>
          <w:p w:rsidR="00CD3014" w:rsidRPr="004F3F6D" w:rsidRDefault="004F3F6D" w:rsidP="004F3F6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4.1.</w:t>
            </w:r>
            <w:r w:rsidR="00CD3014" w:rsidRPr="004F3F6D">
              <w:rPr>
                <w:rFonts w:asciiTheme="majorBidi" w:hAnsiTheme="majorBidi" w:cstheme="majorBidi"/>
                <w:sz w:val="26"/>
                <w:szCs w:val="26"/>
              </w:rPr>
              <w:t>Les distances</w:t>
            </w:r>
            <w:r w:rsidR="0045375D" w:rsidRPr="004F3F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……………………………………………………</w:t>
            </w:r>
            <w:r w:rsidR="0045375D" w:rsidRPr="00B73BDB">
              <w:rPr>
                <w:rFonts w:asciiTheme="majorBidi" w:hAnsiTheme="majorBidi" w:cstheme="majorBidi"/>
                <w:sz w:val="26"/>
                <w:szCs w:val="26"/>
              </w:rPr>
              <w:t>…...</w:t>
            </w:r>
            <w:r w:rsidR="00B73BDB" w:rsidRPr="00B73BDB">
              <w:rPr>
                <w:rFonts w:asciiTheme="majorBidi" w:hAnsiTheme="majorBidi" w:cstheme="majorBidi"/>
                <w:sz w:val="26"/>
                <w:szCs w:val="26"/>
              </w:rPr>
              <w:t>.....</w:t>
            </w:r>
          </w:p>
        </w:tc>
        <w:tc>
          <w:tcPr>
            <w:tcW w:w="740" w:type="dxa"/>
          </w:tcPr>
          <w:p w:rsidR="00CD3014" w:rsidRPr="00D749BA" w:rsidRDefault="00CB1A93" w:rsidP="00FA5021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CD3014" w:rsidRPr="00D749BA" w:rsidTr="00B73BDB">
        <w:tc>
          <w:tcPr>
            <w:tcW w:w="8472" w:type="dxa"/>
          </w:tcPr>
          <w:p w:rsidR="00CD3014" w:rsidRPr="004F3F6D" w:rsidRDefault="004F3F6D" w:rsidP="004F3F6D">
            <w:pPr>
              <w:spacing w:line="36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DZ"/>
              </w:rPr>
              <w:t>5.</w:t>
            </w:r>
            <w:r w:rsidR="003C6CE0" w:rsidRPr="004F3F6D">
              <w:rPr>
                <w:rFonts w:asciiTheme="majorBidi" w:hAnsiTheme="majorBidi" w:cstheme="majorBidi"/>
                <w:sz w:val="26"/>
                <w:szCs w:val="26"/>
                <w:lang w:bidi="ar-DZ"/>
              </w:rPr>
              <w:t>La conception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  <w:lang w:bidi="ar-DZ"/>
              </w:rPr>
              <w:t xml:space="preserve"> ……………………………………………………………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  <w:lang w:bidi="ar-DZ"/>
              </w:rPr>
              <w:t>……</w:t>
            </w:r>
          </w:p>
        </w:tc>
        <w:tc>
          <w:tcPr>
            <w:tcW w:w="740" w:type="dxa"/>
          </w:tcPr>
          <w:p w:rsidR="00CD3014" w:rsidRPr="00D749BA" w:rsidRDefault="00CB1A93" w:rsidP="00FA5021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CD3014" w:rsidRPr="00D749BA" w:rsidTr="00B73BDB">
        <w:tc>
          <w:tcPr>
            <w:tcW w:w="8472" w:type="dxa"/>
          </w:tcPr>
          <w:p w:rsidR="00CD3014" w:rsidRPr="004F3F6D" w:rsidRDefault="004F3F6D" w:rsidP="004F3F6D">
            <w:pPr>
              <w:spacing w:line="360" w:lineRule="auto"/>
              <w:jc w:val="both"/>
              <w:rPr>
                <w:rFonts w:asciiTheme="majorBidi" w:hAnsiTheme="majorBidi" w:cstheme="majorBidi"/>
                <w:sz w:val="26"/>
                <w:szCs w:val="26"/>
                <w:lang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DZ"/>
              </w:rPr>
              <w:lastRenderedPageBreak/>
              <w:t xml:space="preserve">     5.1.</w:t>
            </w:r>
            <w:r w:rsidR="003C6CE0" w:rsidRPr="004F3F6D">
              <w:rPr>
                <w:rFonts w:asciiTheme="majorBidi" w:hAnsiTheme="majorBidi" w:cstheme="majorBidi"/>
                <w:sz w:val="26"/>
                <w:szCs w:val="26"/>
                <w:lang w:bidi="ar-DZ"/>
              </w:rPr>
              <w:t>la conception de l'algorithme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  <w:lang w:bidi="ar-DZ"/>
              </w:rPr>
              <w:t xml:space="preserve"> ……………………………………………</w:t>
            </w:r>
          </w:p>
        </w:tc>
        <w:tc>
          <w:tcPr>
            <w:tcW w:w="740" w:type="dxa"/>
          </w:tcPr>
          <w:p w:rsidR="00CD3014" w:rsidRPr="00D749BA" w:rsidRDefault="00CB1A93" w:rsidP="00FA5021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CD3014" w:rsidRPr="00D749BA" w:rsidTr="00B73BDB">
        <w:tc>
          <w:tcPr>
            <w:tcW w:w="8472" w:type="dxa"/>
          </w:tcPr>
          <w:p w:rsidR="00CD301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DZ"/>
              </w:rPr>
              <w:t>6.</w:t>
            </w:r>
            <w:r w:rsidR="003C6CE0" w:rsidRPr="004F3F6D">
              <w:rPr>
                <w:rFonts w:asciiTheme="majorBidi" w:hAnsiTheme="majorBidi" w:cstheme="majorBidi"/>
                <w:sz w:val="26"/>
                <w:szCs w:val="26"/>
                <w:lang w:bidi="ar-DZ"/>
              </w:rPr>
              <w:t>Description détaillé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……...</w:t>
            </w:r>
          </w:p>
        </w:tc>
        <w:tc>
          <w:tcPr>
            <w:tcW w:w="740" w:type="dxa"/>
          </w:tcPr>
          <w:p w:rsidR="00CD3014" w:rsidRPr="00D749BA" w:rsidRDefault="00CB1A93" w:rsidP="00FA5021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CD3014" w:rsidRPr="00D749BA" w:rsidTr="00B73BDB">
        <w:tc>
          <w:tcPr>
            <w:tcW w:w="8472" w:type="dxa"/>
          </w:tcPr>
          <w:p w:rsidR="00CD3014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</w:t>
            </w:r>
            <w:r w:rsidR="003C6CE0" w:rsidRPr="004F3F6D">
              <w:rPr>
                <w:rFonts w:asciiTheme="majorBidi" w:hAnsiTheme="majorBidi" w:cstheme="majorBidi"/>
                <w:sz w:val="26"/>
                <w:szCs w:val="26"/>
              </w:rPr>
              <w:t>Implémentation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……………………………………………………....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.............</w:t>
            </w:r>
          </w:p>
        </w:tc>
        <w:tc>
          <w:tcPr>
            <w:tcW w:w="740" w:type="dxa"/>
          </w:tcPr>
          <w:p w:rsidR="00CD3014" w:rsidRPr="00D749BA" w:rsidRDefault="00CB1A93" w:rsidP="00FA5021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3C6CE0" w:rsidRPr="00D749BA" w:rsidTr="00B73BDB">
        <w:tc>
          <w:tcPr>
            <w:tcW w:w="8472" w:type="dxa"/>
          </w:tcPr>
          <w:p w:rsidR="003C6CE0" w:rsidRPr="004F3F6D" w:rsidRDefault="004F3F6D" w:rsidP="004F3F6D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</w:t>
            </w:r>
            <w:r w:rsidR="003C6CE0" w:rsidRPr="004F3F6D">
              <w:rPr>
                <w:rFonts w:asciiTheme="majorBidi" w:hAnsiTheme="majorBidi" w:cstheme="majorBidi"/>
                <w:sz w:val="26"/>
                <w:szCs w:val="26"/>
              </w:rPr>
              <w:t>Conclusion</w:t>
            </w:r>
            <w:r w:rsidR="0045375D" w:rsidRPr="004F3F6D">
              <w:rPr>
                <w:rFonts w:asciiTheme="majorBidi" w:hAnsiTheme="majorBidi" w:cstheme="majorBidi"/>
                <w:sz w:val="26"/>
                <w:szCs w:val="26"/>
              </w:rPr>
              <w:t xml:space="preserve"> ………………………………………………………………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</w:t>
            </w:r>
          </w:p>
        </w:tc>
        <w:tc>
          <w:tcPr>
            <w:tcW w:w="740" w:type="dxa"/>
          </w:tcPr>
          <w:p w:rsidR="003C6CE0" w:rsidRPr="00D749BA" w:rsidRDefault="00CB1A93" w:rsidP="00D564FF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3C6CE0" w:rsidRPr="00D749BA" w:rsidTr="00B73BDB">
        <w:tc>
          <w:tcPr>
            <w:tcW w:w="8472" w:type="dxa"/>
          </w:tcPr>
          <w:p w:rsidR="003C6CE0" w:rsidRPr="0045375D" w:rsidRDefault="003C6CE0" w:rsidP="00B73BD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7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Conclusion générale </w:t>
            </w:r>
            <w:r w:rsidR="004537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……………………………………………………</w:t>
            </w:r>
            <w:r w:rsidR="00B7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……..</w:t>
            </w:r>
          </w:p>
        </w:tc>
        <w:tc>
          <w:tcPr>
            <w:tcW w:w="740" w:type="dxa"/>
          </w:tcPr>
          <w:p w:rsidR="003C6CE0" w:rsidRPr="00D749BA" w:rsidRDefault="00CB1A93" w:rsidP="00D564FF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3C6CE0" w:rsidRPr="00D749BA" w:rsidTr="00B73BDB">
        <w:tc>
          <w:tcPr>
            <w:tcW w:w="8472" w:type="dxa"/>
          </w:tcPr>
          <w:p w:rsidR="003C6CE0" w:rsidRPr="0045375D" w:rsidRDefault="003C6CE0" w:rsidP="00B73BD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37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Liste des figure </w:t>
            </w:r>
            <w:r w:rsidR="004537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…………………………………………………………</w:t>
            </w:r>
            <w:r w:rsidR="00B7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……..</w:t>
            </w:r>
          </w:p>
        </w:tc>
        <w:tc>
          <w:tcPr>
            <w:tcW w:w="740" w:type="dxa"/>
          </w:tcPr>
          <w:p w:rsidR="003C6CE0" w:rsidRPr="00D749BA" w:rsidRDefault="00CB1A93" w:rsidP="00D564FF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45375D" w:rsidRPr="00D749BA" w:rsidTr="00B73BDB">
        <w:tc>
          <w:tcPr>
            <w:tcW w:w="8472" w:type="dxa"/>
          </w:tcPr>
          <w:p w:rsidR="0045375D" w:rsidRPr="00B73BDB" w:rsidRDefault="0045375D" w:rsidP="00B73BD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Liste des tableaux ……………................................................................</w:t>
            </w:r>
            <w:r w:rsidR="00B7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.........</w:t>
            </w:r>
          </w:p>
        </w:tc>
        <w:tc>
          <w:tcPr>
            <w:tcW w:w="740" w:type="dxa"/>
          </w:tcPr>
          <w:p w:rsidR="0045375D" w:rsidRPr="00D749BA" w:rsidRDefault="00CB1A93" w:rsidP="00D564FF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45375D" w:rsidRPr="00D749BA" w:rsidTr="00B73BDB">
        <w:tc>
          <w:tcPr>
            <w:tcW w:w="8472" w:type="dxa"/>
          </w:tcPr>
          <w:p w:rsidR="0045375D" w:rsidRPr="00B73BDB" w:rsidRDefault="0045375D" w:rsidP="00B73BDB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7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Bibliographie </w:t>
            </w:r>
            <w:r w:rsidRPr="00B73BDB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…………………………………………………………</w:t>
            </w:r>
            <w:r w:rsidR="00B73BDB">
              <w:rPr>
                <w:rFonts w:asciiTheme="majorBidi" w:hAnsiTheme="majorBidi" w:cstheme="majorBidi"/>
                <w:sz w:val="26"/>
                <w:szCs w:val="26"/>
              </w:rPr>
              <w:t>……….</w:t>
            </w:r>
          </w:p>
        </w:tc>
        <w:tc>
          <w:tcPr>
            <w:tcW w:w="740" w:type="dxa"/>
          </w:tcPr>
          <w:p w:rsidR="0045375D" w:rsidRPr="00D749BA" w:rsidRDefault="00CB1A93" w:rsidP="00D564FF">
            <w:pPr>
              <w:spacing w:line="36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</w:tbl>
    <w:p w:rsidR="0004604D" w:rsidRPr="0004604D" w:rsidRDefault="0004604D" w:rsidP="0004604D">
      <w:pPr>
        <w:ind w:left="360"/>
        <w:rPr>
          <w:rFonts w:asciiTheme="majorBidi" w:hAnsiTheme="majorBidi" w:cstheme="majorBidi"/>
          <w:sz w:val="26"/>
          <w:szCs w:val="26"/>
        </w:rPr>
      </w:pPr>
    </w:p>
    <w:sectPr w:rsidR="0004604D" w:rsidRPr="0004604D" w:rsidSect="00824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F5126"/>
    <w:multiLevelType w:val="multilevel"/>
    <w:tmpl w:val="29889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6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6"/>
      </w:rPr>
    </w:lvl>
  </w:abstractNum>
  <w:abstractNum w:abstractNumId="1">
    <w:nsid w:val="22623919"/>
    <w:multiLevelType w:val="multilevel"/>
    <w:tmpl w:val="29889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sz w:val="26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sz w:val="26"/>
      </w:rPr>
    </w:lvl>
  </w:abstractNum>
  <w:abstractNum w:abstractNumId="2">
    <w:nsid w:val="319E3D2D"/>
    <w:multiLevelType w:val="hybridMultilevel"/>
    <w:tmpl w:val="9DE4D85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B1043"/>
    <w:multiLevelType w:val="multilevel"/>
    <w:tmpl w:val="FC76F0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 w:val="0"/>
      </w:rPr>
    </w:lvl>
  </w:abstractNum>
  <w:abstractNum w:abstractNumId="4">
    <w:nsid w:val="40F24383"/>
    <w:multiLevelType w:val="hybridMultilevel"/>
    <w:tmpl w:val="E7286C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06113"/>
    <w:multiLevelType w:val="multilevel"/>
    <w:tmpl w:val="FB4A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AED75E3"/>
    <w:multiLevelType w:val="multilevel"/>
    <w:tmpl w:val="21787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2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968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3710" w:hanging="144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4092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4834" w:hanging="180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16" w:hanging="1800"/>
      </w:pPr>
      <w:rPr>
        <w:rFonts w:hint="default"/>
        <w:b/>
        <w:sz w:val="24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604D"/>
    <w:rsid w:val="0004604D"/>
    <w:rsid w:val="000B18C8"/>
    <w:rsid w:val="000F6A87"/>
    <w:rsid w:val="0014257E"/>
    <w:rsid w:val="003C278F"/>
    <w:rsid w:val="003C6CE0"/>
    <w:rsid w:val="0045375D"/>
    <w:rsid w:val="004633A4"/>
    <w:rsid w:val="00496031"/>
    <w:rsid w:val="004A4ED6"/>
    <w:rsid w:val="004F3F6D"/>
    <w:rsid w:val="005617E7"/>
    <w:rsid w:val="007160A6"/>
    <w:rsid w:val="00767A51"/>
    <w:rsid w:val="00800144"/>
    <w:rsid w:val="008249A3"/>
    <w:rsid w:val="00B53744"/>
    <w:rsid w:val="00B73BDB"/>
    <w:rsid w:val="00BF0E60"/>
    <w:rsid w:val="00CB1A93"/>
    <w:rsid w:val="00CD3014"/>
    <w:rsid w:val="00D506E5"/>
    <w:rsid w:val="00D7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04D"/>
    <w:pPr>
      <w:ind w:left="720"/>
      <w:contextualSpacing/>
    </w:pPr>
  </w:style>
  <w:style w:type="table" w:styleId="a4">
    <w:name w:val="Table Grid"/>
    <w:basedOn w:val="a1"/>
    <w:uiPriority w:val="59"/>
    <w:rsid w:val="000460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a0"/>
    <w:rsid w:val="0004604D"/>
  </w:style>
  <w:style w:type="character" w:styleId="a5">
    <w:name w:val="Strong"/>
    <w:basedOn w:val="a0"/>
    <w:uiPriority w:val="22"/>
    <w:qFormat/>
    <w:rsid w:val="00D749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HODNA-INF</cp:lastModifiedBy>
  <cp:revision>14</cp:revision>
  <cp:lastPrinted>2013-09-04T09:58:00Z</cp:lastPrinted>
  <dcterms:created xsi:type="dcterms:W3CDTF">2013-07-24T11:53:00Z</dcterms:created>
  <dcterms:modified xsi:type="dcterms:W3CDTF">2013-09-04T10:02:00Z</dcterms:modified>
</cp:coreProperties>
</file>